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17" w:rsidRPr="00191817" w:rsidRDefault="00191817" w:rsidP="00BB319F">
      <w:pPr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r w:rsidRPr="00191817">
        <w:rPr>
          <w:rFonts w:ascii="標楷體" w:eastAsia="標楷體" w:hAnsi="標楷體" w:hint="eastAsia"/>
          <w:sz w:val="36"/>
          <w:szCs w:val="28"/>
        </w:rPr>
        <w:t>1</w:t>
      </w:r>
      <w:r w:rsidR="00B613FD">
        <w:rPr>
          <w:rFonts w:ascii="標楷體" w:eastAsia="標楷體" w:hAnsi="標楷體"/>
          <w:sz w:val="36"/>
          <w:szCs w:val="28"/>
        </w:rPr>
        <w:t>0</w:t>
      </w:r>
      <w:r w:rsidR="00192AD4">
        <w:rPr>
          <w:rFonts w:ascii="標楷體" w:eastAsia="標楷體" w:hAnsi="標楷體" w:hint="eastAsia"/>
          <w:sz w:val="36"/>
          <w:szCs w:val="28"/>
        </w:rPr>
        <w:t>9</w:t>
      </w:r>
      <w:r w:rsidRPr="00191817">
        <w:rPr>
          <w:rFonts w:ascii="標楷體" w:eastAsia="標楷體" w:hAnsi="標楷體" w:hint="eastAsia"/>
          <w:sz w:val="36"/>
          <w:szCs w:val="28"/>
        </w:rPr>
        <w:t>學年度新生家長說明會</w:t>
      </w:r>
    </w:p>
    <w:p w:rsidR="00191817" w:rsidRPr="00191817" w:rsidRDefault="00191817" w:rsidP="00BB319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1817">
        <w:rPr>
          <w:rFonts w:ascii="標楷體" w:eastAsia="標楷體" w:hAnsi="標楷體" w:hint="eastAsia"/>
          <w:sz w:val="28"/>
          <w:szCs w:val="28"/>
        </w:rPr>
        <w:t>一、依據</w:t>
      </w:r>
      <w:r w:rsidR="00065677">
        <w:rPr>
          <w:rFonts w:ascii="標楷體" w:eastAsia="標楷體" w:hAnsi="標楷體" w:hint="eastAsia"/>
          <w:sz w:val="28"/>
          <w:szCs w:val="28"/>
        </w:rPr>
        <w:t>：</w:t>
      </w:r>
      <w:r w:rsidRPr="00191817">
        <w:rPr>
          <w:rFonts w:ascii="標楷體" w:eastAsia="標楷體" w:hAnsi="標楷體" w:hint="eastAsia"/>
          <w:sz w:val="28"/>
          <w:szCs w:val="28"/>
        </w:rPr>
        <w:t>本校</w:t>
      </w:r>
      <w:r w:rsidR="00192AD4">
        <w:rPr>
          <w:rFonts w:ascii="標楷體" w:eastAsia="標楷體" w:hAnsi="標楷體" w:hint="eastAsia"/>
          <w:sz w:val="28"/>
          <w:szCs w:val="28"/>
        </w:rPr>
        <w:t>109</w:t>
      </w:r>
      <w:r w:rsidRPr="00191817">
        <w:rPr>
          <w:rFonts w:ascii="標楷體" w:eastAsia="標楷體" w:hAnsi="標楷體" w:hint="eastAsia"/>
          <w:sz w:val="28"/>
          <w:szCs w:val="28"/>
        </w:rPr>
        <w:t>學年度輔導室工作計畫辦理。</w:t>
      </w:r>
    </w:p>
    <w:p w:rsidR="00B7084F" w:rsidRDefault="00191817" w:rsidP="00BB319F">
      <w:pPr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191817">
        <w:rPr>
          <w:rFonts w:ascii="標楷體" w:eastAsia="標楷體" w:hAnsi="標楷體" w:hint="eastAsia"/>
          <w:sz w:val="28"/>
          <w:szCs w:val="28"/>
        </w:rPr>
        <w:t>二、目的：</w:t>
      </w:r>
      <w:r w:rsidR="00B7084F" w:rsidRPr="00B7084F">
        <w:rPr>
          <w:rFonts w:ascii="標楷體" w:eastAsia="標楷體" w:hAnsi="標楷體" w:hint="eastAsia"/>
          <w:sz w:val="28"/>
          <w:szCs w:val="28"/>
        </w:rPr>
        <w:t>為促進親師合作，使新生家長瞭解學校辦學理念及校務運作，以</w:t>
      </w:r>
      <w:r w:rsidR="00192AD4">
        <w:rPr>
          <w:rFonts w:ascii="標楷體" w:eastAsia="標楷體" w:hAnsi="標楷體" w:hint="eastAsia"/>
          <w:sz w:val="28"/>
          <w:szCs w:val="28"/>
        </w:rPr>
        <w:t>利家長協助子女適應本校學習環境；同時透過本校輔導老師分享身為現任</w:t>
      </w:r>
      <w:r w:rsidR="00B7084F" w:rsidRPr="00B7084F">
        <w:rPr>
          <w:rFonts w:ascii="標楷體" w:eastAsia="標楷體" w:hAnsi="標楷體" w:hint="eastAsia"/>
          <w:sz w:val="28"/>
          <w:szCs w:val="28"/>
        </w:rPr>
        <w:t>國中生父母的教養經驗與自我心理調適歷程，協助家長適應自己的新角色，使親</w:t>
      </w:r>
      <w:r w:rsidR="00192AD4">
        <w:rPr>
          <w:rFonts w:ascii="標楷體" w:eastAsia="標楷體" w:hAnsi="標楷體" w:hint="eastAsia"/>
          <w:sz w:val="28"/>
          <w:szCs w:val="28"/>
        </w:rPr>
        <w:t>、師、子多方</w:t>
      </w:r>
      <w:r w:rsidR="00B7084F" w:rsidRPr="00B7084F">
        <w:rPr>
          <w:rFonts w:ascii="標楷體" w:eastAsia="標楷體" w:hAnsi="標楷體" w:hint="eastAsia"/>
          <w:sz w:val="28"/>
          <w:szCs w:val="28"/>
        </w:rPr>
        <w:t>受益。</w:t>
      </w:r>
    </w:p>
    <w:p w:rsidR="00191817" w:rsidRPr="00191817" w:rsidRDefault="00191817" w:rsidP="00BB319F">
      <w:pPr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191817">
        <w:rPr>
          <w:rFonts w:ascii="標楷體" w:eastAsia="標楷體" w:hAnsi="標楷體" w:hint="eastAsia"/>
          <w:sz w:val="28"/>
          <w:szCs w:val="28"/>
        </w:rPr>
        <w:t>三、時間：</w:t>
      </w:r>
      <w:r w:rsidR="00192AD4">
        <w:rPr>
          <w:rFonts w:ascii="標楷體" w:eastAsia="標楷體" w:hAnsi="標楷體" w:hint="eastAsia"/>
          <w:sz w:val="28"/>
          <w:szCs w:val="28"/>
        </w:rPr>
        <w:t>109</w:t>
      </w:r>
      <w:r w:rsidRPr="00191817">
        <w:rPr>
          <w:rFonts w:ascii="標楷體" w:eastAsia="標楷體" w:hAnsi="標楷體" w:hint="eastAsia"/>
          <w:sz w:val="28"/>
          <w:szCs w:val="28"/>
        </w:rPr>
        <w:t>年8月</w:t>
      </w:r>
      <w:r w:rsidR="00192AD4">
        <w:rPr>
          <w:rFonts w:ascii="標楷體" w:eastAsia="標楷體" w:hAnsi="標楷體" w:hint="eastAsia"/>
          <w:sz w:val="28"/>
          <w:szCs w:val="28"/>
        </w:rPr>
        <w:t>27</w:t>
      </w:r>
      <w:r w:rsidRPr="00191817">
        <w:rPr>
          <w:rFonts w:ascii="標楷體" w:eastAsia="標楷體" w:hAnsi="標楷體" w:hint="eastAsia"/>
          <w:sz w:val="28"/>
          <w:szCs w:val="28"/>
        </w:rPr>
        <w:t>日(</w:t>
      </w:r>
      <w:r w:rsidR="00192AD4">
        <w:rPr>
          <w:rFonts w:ascii="標楷體" w:eastAsia="標楷體" w:hAnsi="標楷體" w:hint="eastAsia"/>
          <w:sz w:val="28"/>
          <w:szCs w:val="28"/>
        </w:rPr>
        <w:t>四</w:t>
      </w:r>
      <w:r w:rsidRPr="00191817">
        <w:rPr>
          <w:rFonts w:ascii="標楷體" w:eastAsia="標楷體" w:hAnsi="標楷體" w:hint="eastAsia"/>
          <w:sz w:val="28"/>
          <w:szCs w:val="28"/>
        </w:rPr>
        <w:t>)晚上</w:t>
      </w:r>
      <w:r w:rsidR="00192AD4">
        <w:rPr>
          <w:rFonts w:ascii="標楷體" w:eastAsia="標楷體" w:hAnsi="標楷體" w:hint="eastAsia"/>
          <w:sz w:val="28"/>
          <w:szCs w:val="28"/>
        </w:rPr>
        <w:t>19:00-21:10</w:t>
      </w:r>
      <w:r w:rsidRPr="00191817">
        <w:rPr>
          <w:rFonts w:ascii="標楷體" w:eastAsia="標楷體" w:hAnsi="標楷體" w:hint="eastAsia"/>
          <w:sz w:val="28"/>
          <w:szCs w:val="28"/>
        </w:rPr>
        <w:t>。</w:t>
      </w:r>
    </w:p>
    <w:p w:rsidR="00191817" w:rsidRPr="00191817" w:rsidRDefault="00191817" w:rsidP="00BB319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1817">
        <w:rPr>
          <w:rFonts w:ascii="標楷體" w:eastAsia="標楷體" w:hAnsi="標楷體" w:hint="eastAsia"/>
          <w:sz w:val="28"/>
          <w:szCs w:val="28"/>
        </w:rPr>
        <w:t>四、地點：資源大樓4樓，參與家長將由中門進入。</w:t>
      </w:r>
    </w:p>
    <w:p w:rsidR="001A2494" w:rsidRPr="00191817" w:rsidRDefault="00191817" w:rsidP="00BB319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91817">
        <w:rPr>
          <w:rFonts w:ascii="標楷體" w:eastAsia="標楷體" w:hAnsi="標楷體" w:hint="eastAsia"/>
          <w:sz w:val="28"/>
          <w:szCs w:val="28"/>
        </w:rPr>
        <w:t>五、活動流程：</w:t>
      </w:r>
    </w:p>
    <w:tbl>
      <w:tblPr>
        <w:tblStyle w:val="a3"/>
        <w:tblW w:w="9594" w:type="dxa"/>
        <w:tblInd w:w="-431" w:type="dxa"/>
        <w:tblLook w:val="04A0" w:firstRow="1" w:lastRow="0" w:firstColumn="1" w:lastColumn="0" w:noHBand="0" w:noVBand="1"/>
      </w:tblPr>
      <w:tblGrid>
        <w:gridCol w:w="2093"/>
        <w:gridCol w:w="4453"/>
        <w:gridCol w:w="3048"/>
      </w:tblGrid>
      <w:tr w:rsidR="001A2494" w:rsidRPr="00191817" w:rsidTr="00BB7960">
        <w:trPr>
          <w:trHeight w:val="720"/>
        </w:trPr>
        <w:tc>
          <w:tcPr>
            <w:tcW w:w="2093" w:type="dxa"/>
          </w:tcPr>
          <w:p w:rsidR="001A2494" w:rsidRPr="00191817" w:rsidRDefault="003D2A7C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453" w:type="dxa"/>
          </w:tcPr>
          <w:p w:rsidR="001A2494" w:rsidRPr="00191817" w:rsidRDefault="003D2A7C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048" w:type="dxa"/>
          </w:tcPr>
          <w:p w:rsidR="001A2494" w:rsidRPr="00191817" w:rsidRDefault="003D2A7C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3D2A7C" w:rsidRPr="00191817" w:rsidTr="00BB7960">
        <w:trPr>
          <w:trHeight w:val="720"/>
        </w:trPr>
        <w:tc>
          <w:tcPr>
            <w:tcW w:w="2093" w:type="dxa"/>
          </w:tcPr>
          <w:p w:rsidR="003D2A7C" w:rsidRPr="00191817" w:rsidRDefault="003D2A7C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45885" w:rsidRPr="00191817">
              <w:rPr>
                <w:rFonts w:ascii="標楷體" w:eastAsia="標楷體" w:hAnsi="標楷體" w:hint="eastAsia"/>
                <w:sz w:val="28"/>
                <w:szCs w:val="28"/>
              </w:rPr>
              <w:t>8:30-19:00</w:t>
            </w:r>
          </w:p>
        </w:tc>
        <w:tc>
          <w:tcPr>
            <w:tcW w:w="4453" w:type="dxa"/>
          </w:tcPr>
          <w:p w:rsidR="003D2A7C" w:rsidRPr="00191817" w:rsidRDefault="003D2A7C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48" w:type="dxa"/>
          </w:tcPr>
          <w:p w:rsidR="003D2A7C" w:rsidRPr="00191817" w:rsidRDefault="00B613FD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輔導室團隊</w:t>
            </w:r>
          </w:p>
        </w:tc>
      </w:tr>
      <w:tr w:rsidR="003D2A7C" w:rsidRPr="00191817" w:rsidTr="00BB7960">
        <w:trPr>
          <w:trHeight w:val="720"/>
        </w:trPr>
        <w:tc>
          <w:tcPr>
            <w:tcW w:w="2093" w:type="dxa"/>
          </w:tcPr>
          <w:p w:rsidR="003D2A7C" w:rsidRPr="00191817" w:rsidRDefault="00E45885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19:0</w:t>
            </w:r>
            <w:r w:rsidR="003D2A7C" w:rsidRPr="00191817">
              <w:rPr>
                <w:rFonts w:ascii="標楷體" w:eastAsia="標楷體" w:hAnsi="標楷體" w:hint="eastAsia"/>
                <w:sz w:val="28"/>
                <w:szCs w:val="28"/>
              </w:rPr>
              <w:t>0-19:</w:t>
            </w:r>
            <w:r w:rsidR="00AF6B1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613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53" w:type="dxa"/>
          </w:tcPr>
          <w:p w:rsidR="003D2A7C" w:rsidRPr="00191817" w:rsidRDefault="003D2A7C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校長致詞</w:t>
            </w:r>
          </w:p>
        </w:tc>
        <w:tc>
          <w:tcPr>
            <w:tcW w:w="3048" w:type="dxa"/>
          </w:tcPr>
          <w:p w:rsidR="003D2A7C" w:rsidRPr="00191817" w:rsidRDefault="003D2A7C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3D2A7C" w:rsidRPr="00191817" w:rsidTr="00BB7960">
        <w:trPr>
          <w:trHeight w:val="720"/>
        </w:trPr>
        <w:tc>
          <w:tcPr>
            <w:tcW w:w="2093" w:type="dxa"/>
          </w:tcPr>
          <w:p w:rsidR="003D2A7C" w:rsidRPr="00191817" w:rsidRDefault="00AF6B12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19:20-19:3</w:t>
            </w:r>
            <w:r w:rsidR="00B613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53" w:type="dxa"/>
          </w:tcPr>
          <w:p w:rsidR="003D2A7C" w:rsidRPr="00191817" w:rsidRDefault="00B613FD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家長會長致詞</w:t>
            </w:r>
          </w:p>
        </w:tc>
        <w:tc>
          <w:tcPr>
            <w:tcW w:w="3048" w:type="dxa"/>
          </w:tcPr>
          <w:p w:rsidR="003D2A7C" w:rsidRPr="00191817" w:rsidRDefault="00B613FD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家長會長</w:t>
            </w:r>
          </w:p>
        </w:tc>
      </w:tr>
      <w:tr w:rsidR="00B613FD" w:rsidRPr="00191817" w:rsidTr="00BB7960">
        <w:trPr>
          <w:trHeight w:val="720"/>
        </w:trPr>
        <w:tc>
          <w:tcPr>
            <w:tcW w:w="2093" w:type="dxa"/>
          </w:tcPr>
          <w:p w:rsidR="00B613FD" w:rsidRPr="00191817" w:rsidRDefault="00B613FD" w:rsidP="00B613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19:</w:t>
            </w:r>
            <w:r w:rsidR="00AF6B12">
              <w:rPr>
                <w:rFonts w:ascii="標楷體" w:eastAsia="標楷體" w:hAnsi="標楷體" w:hint="eastAsia"/>
                <w:sz w:val="28"/>
                <w:szCs w:val="28"/>
              </w:rPr>
              <w:t>30-19:50</w:t>
            </w:r>
          </w:p>
        </w:tc>
        <w:tc>
          <w:tcPr>
            <w:tcW w:w="4453" w:type="dxa"/>
          </w:tcPr>
          <w:p w:rsidR="00B613FD" w:rsidRPr="00191817" w:rsidRDefault="00B613FD" w:rsidP="00B613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十二年國教免試入學超額比序</w:t>
            </w:r>
          </w:p>
        </w:tc>
        <w:tc>
          <w:tcPr>
            <w:tcW w:w="3048" w:type="dxa"/>
          </w:tcPr>
          <w:p w:rsidR="00B613FD" w:rsidRPr="00191817" w:rsidRDefault="00B613FD" w:rsidP="00B613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3D2A7C" w:rsidRPr="00191817" w:rsidTr="00BB7960">
        <w:trPr>
          <w:trHeight w:val="720"/>
        </w:trPr>
        <w:tc>
          <w:tcPr>
            <w:tcW w:w="2093" w:type="dxa"/>
          </w:tcPr>
          <w:p w:rsidR="003D2A7C" w:rsidRPr="00191817" w:rsidRDefault="00AF6B12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19:50-20:1</w:t>
            </w:r>
            <w:r w:rsidR="00B613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53" w:type="dxa"/>
          </w:tcPr>
          <w:p w:rsidR="003D2A7C" w:rsidRPr="00191817" w:rsidRDefault="00B613FD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學校規定與學生輔導管教</w:t>
            </w:r>
          </w:p>
        </w:tc>
        <w:tc>
          <w:tcPr>
            <w:tcW w:w="3048" w:type="dxa"/>
          </w:tcPr>
          <w:p w:rsidR="003D2A7C" w:rsidRPr="00191817" w:rsidRDefault="00B613FD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 w:rsidR="003D2A7C" w:rsidRPr="00191817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42B3F" w:rsidRPr="00191817" w:rsidTr="00BB7960">
        <w:trPr>
          <w:trHeight w:val="720"/>
        </w:trPr>
        <w:tc>
          <w:tcPr>
            <w:tcW w:w="2093" w:type="dxa"/>
          </w:tcPr>
          <w:p w:rsidR="00042B3F" w:rsidRPr="00191817" w:rsidRDefault="00AF6B12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20:10-20:2</w:t>
            </w:r>
            <w:r w:rsidR="00B613F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453" w:type="dxa"/>
          </w:tcPr>
          <w:p w:rsidR="00042B3F" w:rsidRPr="00191817" w:rsidRDefault="00042B3F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學生午餐及制服領用說明</w:t>
            </w:r>
          </w:p>
        </w:tc>
        <w:tc>
          <w:tcPr>
            <w:tcW w:w="3048" w:type="dxa"/>
          </w:tcPr>
          <w:p w:rsidR="00042B3F" w:rsidRPr="00191817" w:rsidRDefault="00042B3F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B613FD" w:rsidRPr="00191817" w:rsidTr="00BB7960">
        <w:trPr>
          <w:trHeight w:val="720"/>
        </w:trPr>
        <w:tc>
          <w:tcPr>
            <w:tcW w:w="2093" w:type="dxa"/>
          </w:tcPr>
          <w:p w:rsidR="00B613FD" w:rsidRDefault="00AF6B12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20:25-20:35</w:t>
            </w:r>
          </w:p>
        </w:tc>
        <w:tc>
          <w:tcPr>
            <w:tcW w:w="4453" w:type="dxa"/>
          </w:tcPr>
          <w:p w:rsidR="00B613FD" w:rsidRPr="00191817" w:rsidRDefault="00B613FD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桃園市自造中心簡介</w:t>
            </w:r>
          </w:p>
        </w:tc>
        <w:tc>
          <w:tcPr>
            <w:tcW w:w="3048" w:type="dxa"/>
          </w:tcPr>
          <w:p w:rsidR="00B613FD" w:rsidRPr="00191817" w:rsidRDefault="00B613FD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自造中心</w:t>
            </w:r>
          </w:p>
        </w:tc>
      </w:tr>
      <w:tr w:rsidR="003D2A7C" w:rsidRPr="00191817" w:rsidTr="00BB7960">
        <w:trPr>
          <w:trHeight w:val="438"/>
        </w:trPr>
        <w:tc>
          <w:tcPr>
            <w:tcW w:w="2093" w:type="dxa"/>
          </w:tcPr>
          <w:p w:rsidR="003D2A7C" w:rsidRPr="00191817" w:rsidRDefault="00AF6B12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20:35-20:40</w:t>
            </w:r>
          </w:p>
        </w:tc>
        <w:tc>
          <w:tcPr>
            <w:tcW w:w="4453" w:type="dxa"/>
          </w:tcPr>
          <w:p w:rsidR="003D2A7C" w:rsidRPr="00BB7960" w:rsidRDefault="003D2A7C" w:rsidP="00BB79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960">
              <w:rPr>
                <w:rFonts w:ascii="標楷體" w:eastAsia="標楷體" w:hAnsi="標楷體" w:hint="eastAsia"/>
                <w:sz w:val="28"/>
                <w:szCs w:val="28"/>
              </w:rPr>
              <w:t>輔導室簡介</w:t>
            </w:r>
          </w:p>
        </w:tc>
        <w:tc>
          <w:tcPr>
            <w:tcW w:w="3048" w:type="dxa"/>
          </w:tcPr>
          <w:p w:rsidR="003D2A7C" w:rsidRPr="00191817" w:rsidRDefault="003D2A7C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  <w:tr w:rsidR="003D2A7C" w:rsidRPr="00191817" w:rsidTr="00BB7960">
        <w:trPr>
          <w:trHeight w:val="720"/>
        </w:trPr>
        <w:tc>
          <w:tcPr>
            <w:tcW w:w="2093" w:type="dxa"/>
          </w:tcPr>
          <w:p w:rsidR="003D2A7C" w:rsidRPr="00191817" w:rsidRDefault="00AF6B12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20:40-20:55</w:t>
            </w:r>
          </w:p>
        </w:tc>
        <w:tc>
          <w:tcPr>
            <w:tcW w:w="4453" w:type="dxa"/>
          </w:tcPr>
          <w:p w:rsidR="003D2A7C" w:rsidRPr="00191817" w:rsidRDefault="00BB319F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給初任國中生父母的真</w:t>
            </w:r>
            <w:r w:rsidR="00BB7960">
              <w:rPr>
                <w:rFonts w:ascii="標楷體" w:eastAsia="標楷體" w:hAnsi="標楷體" w:hint="eastAsia"/>
                <w:sz w:val="28"/>
                <w:szCs w:val="28"/>
              </w:rPr>
              <w:t>心話</w:t>
            </w:r>
          </w:p>
        </w:tc>
        <w:tc>
          <w:tcPr>
            <w:tcW w:w="3048" w:type="dxa"/>
          </w:tcPr>
          <w:p w:rsidR="003D2A7C" w:rsidRPr="00BB7960" w:rsidRDefault="00BB319F" w:rsidP="0006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專輔</w:t>
            </w:r>
            <w:r w:rsidR="009C3B79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</w:tr>
      <w:tr w:rsidR="00BB7960" w:rsidRPr="00191817" w:rsidTr="00BB7960">
        <w:trPr>
          <w:trHeight w:val="403"/>
        </w:trPr>
        <w:tc>
          <w:tcPr>
            <w:tcW w:w="2093" w:type="dxa"/>
          </w:tcPr>
          <w:p w:rsidR="00BB7960" w:rsidRPr="00191817" w:rsidRDefault="00AF6B12" w:rsidP="00BB79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20:55-21:10</w:t>
            </w:r>
          </w:p>
        </w:tc>
        <w:tc>
          <w:tcPr>
            <w:tcW w:w="4453" w:type="dxa"/>
          </w:tcPr>
          <w:p w:rsidR="00BB7960" w:rsidRPr="00191817" w:rsidRDefault="00BB7960" w:rsidP="00BB79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048" w:type="dxa"/>
          </w:tcPr>
          <w:p w:rsidR="00BB7960" w:rsidRPr="00191817" w:rsidRDefault="00BB7960" w:rsidP="00BB79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817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:rsidR="001A2494" w:rsidRPr="00191817" w:rsidRDefault="001A2494">
      <w:pPr>
        <w:rPr>
          <w:rFonts w:ascii="標楷體" w:eastAsia="標楷體" w:hAnsi="標楷體"/>
          <w:sz w:val="28"/>
          <w:szCs w:val="28"/>
        </w:rPr>
      </w:pPr>
    </w:p>
    <w:sectPr w:rsidR="001A2494" w:rsidRPr="001918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0B" w:rsidRDefault="00FD350B" w:rsidP="00042B3F">
      <w:r>
        <w:separator/>
      </w:r>
    </w:p>
  </w:endnote>
  <w:endnote w:type="continuationSeparator" w:id="0">
    <w:p w:rsidR="00FD350B" w:rsidRDefault="00FD350B" w:rsidP="0004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0B" w:rsidRDefault="00FD350B" w:rsidP="00042B3F">
      <w:r>
        <w:separator/>
      </w:r>
    </w:p>
  </w:footnote>
  <w:footnote w:type="continuationSeparator" w:id="0">
    <w:p w:rsidR="00FD350B" w:rsidRDefault="00FD350B" w:rsidP="0004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23E7"/>
    <w:multiLevelType w:val="hybridMultilevel"/>
    <w:tmpl w:val="D1AC4718"/>
    <w:lvl w:ilvl="0" w:tplc="E8F48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94"/>
    <w:rsid w:val="00042B3F"/>
    <w:rsid w:val="0005691E"/>
    <w:rsid w:val="00062E4A"/>
    <w:rsid w:val="00065677"/>
    <w:rsid w:val="00191817"/>
    <w:rsid w:val="00192AD4"/>
    <w:rsid w:val="001A2494"/>
    <w:rsid w:val="001B1272"/>
    <w:rsid w:val="002E42FF"/>
    <w:rsid w:val="003D2A7C"/>
    <w:rsid w:val="005E11B9"/>
    <w:rsid w:val="00625109"/>
    <w:rsid w:val="006307BF"/>
    <w:rsid w:val="007837B8"/>
    <w:rsid w:val="007A6E2A"/>
    <w:rsid w:val="007B5D57"/>
    <w:rsid w:val="00806C25"/>
    <w:rsid w:val="0099366C"/>
    <w:rsid w:val="009C3B79"/>
    <w:rsid w:val="009D056D"/>
    <w:rsid w:val="00AF6B12"/>
    <w:rsid w:val="00B613FD"/>
    <w:rsid w:val="00B7084F"/>
    <w:rsid w:val="00BB319F"/>
    <w:rsid w:val="00BB7960"/>
    <w:rsid w:val="00BE3980"/>
    <w:rsid w:val="00C07042"/>
    <w:rsid w:val="00C656A7"/>
    <w:rsid w:val="00C73DC4"/>
    <w:rsid w:val="00D558F7"/>
    <w:rsid w:val="00D74A45"/>
    <w:rsid w:val="00DC3AEC"/>
    <w:rsid w:val="00E45885"/>
    <w:rsid w:val="00FD350B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51D29C-D389-4868-8F78-E76DB107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A7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42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2B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2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2B3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3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3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輔導組長</dc:creator>
  <cp:keywords/>
  <dc:description/>
  <cp:lastModifiedBy>輔導組長</cp:lastModifiedBy>
  <cp:revision>2</cp:revision>
  <cp:lastPrinted>2020-08-10T03:26:00Z</cp:lastPrinted>
  <dcterms:created xsi:type="dcterms:W3CDTF">2020-08-21T03:57:00Z</dcterms:created>
  <dcterms:modified xsi:type="dcterms:W3CDTF">2020-08-21T03:57:00Z</dcterms:modified>
</cp:coreProperties>
</file>